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98DB3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AA88FFB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0BAD781" w14:textId="4C1C819A" w:rsidR="00073B60" w:rsidRDefault="00073B60" w:rsidP="00A60E6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7909BA1" wp14:editId="18DD3FB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2703649" cy="879578"/>
            <wp:effectExtent l="0" t="0" r="1905" b="0"/>
            <wp:wrapSquare wrapText="bothSides"/>
            <wp:docPr id="694242573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42573" name="Afbeelding 1" descr="Afbeelding met tekst, Lettertype, Graphics, logo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49" cy="879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71C9C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7EDAACA8" w14:textId="4767A10A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028B6652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2E8249F9" w14:textId="13CEC639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577634A4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3A62D475" w14:textId="77777777" w:rsidR="00073B60" w:rsidRDefault="00073B60" w:rsidP="00A60E6B">
      <w:pPr>
        <w:spacing w:after="0"/>
        <w:rPr>
          <w:rFonts w:ascii="Arial" w:hAnsi="Arial" w:cs="Arial"/>
          <w:b/>
          <w:bCs/>
        </w:rPr>
      </w:pPr>
    </w:p>
    <w:p w14:paraId="6E59AE58" w14:textId="1B49F20D" w:rsidR="00073B60" w:rsidRPr="00073B60" w:rsidRDefault="00073B60" w:rsidP="00073B60">
      <w:pPr>
        <w:spacing w:after="0"/>
        <w:jc w:val="center"/>
        <w:rPr>
          <w:rFonts w:ascii="Arial" w:hAnsi="Arial" w:cs="Arial"/>
          <w:lang w:val="en-GB"/>
        </w:rPr>
      </w:pPr>
      <w:r w:rsidRPr="00073B60">
        <w:rPr>
          <w:rFonts w:ascii="Arial" w:hAnsi="Arial" w:cs="Arial"/>
          <w:lang w:val="en-GB"/>
        </w:rPr>
        <w:t>K E R K B L A D B E</w:t>
      </w:r>
      <w:r>
        <w:rPr>
          <w:rFonts w:ascii="Arial" w:hAnsi="Arial" w:cs="Arial"/>
          <w:lang w:val="en-GB"/>
        </w:rPr>
        <w:t xml:space="preserve"> R I C H T</w:t>
      </w:r>
    </w:p>
    <w:p w14:paraId="14D2C0EE" w14:textId="77777777" w:rsidR="00073B60" w:rsidRPr="00073B60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61CFFA8F" w14:textId="77777777" w:rsidR="00073B60" w:rsidRPr="00161C9E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6DA3EDEB" w14:textId="77777777" w:rsidR="00073B60" w:rsidRPr="00161C9E" w:rsidRDefault="00073B60" w:rsidP="00A60E6B">
      <w:pPr>
        <w:spacing w:after="0"/>
        <w:rPr>
          <w:rFonts w:ascii="Arial" w:hAnsi="Arial" w:cs="Arial"/>
          <w:b/>
          <w:bCs/>
          <w:lang w:val="en-GB"/>
        </w:rPr>
      </w:pPr>
    </w:p>
    <w:p w14:paraId="5B057E95" w14:textId="7B481F14" w:rsidR="00A87757" w:rsidRDefault="00A60E6B" w:rsidP="00161C9E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Bijbelstudiegroepen Hart van Homo</w:t>
      </w:r>
      <w:r w:rsidR="00EF6EAA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>s</w:t>
      </w:r>
      <w:r w:rsidR="00EF6EAA">
        <w:rPr>
          <w:rFonts w:ascii="Arial" w:hAnsi="Arial" w:cs="Arial"/>
          <w:b/>
          <w:bCs/>
        </w:rPr>
        <w:t xml:space="preserve"> in Nieuwe-Tonge en Driebergen</w:t>
      </w:r>
    </w:p>
    <w:p w14:paraId="566C5893" w14:textId="25EC5EE0" w:rsidR="00A60E6B" w:rsidRDefault="00A60E6B" w:rsidP="00161C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Voor homoseksuele jongeren die aan de hand van de Bijbel in gesprek willen zijn over hun homo-zijn, start de stichting Hart van Homo</w:t>
      </w:r>
      <w:r w:rsidR="00EF6EAA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s </w:t>
      </w:r>
      <w:r w:rsidR="00EF6EAA">
        <w:rPr>
          <w:rFonts w:ascii="Arial" w:hAnsi="Arial" w:cs="Arial"/>
        </w:rPr>
        <w:t xml:space="preserve">binnenkort met twee nieuwe bijbelstudiegroepen: </w:t>
      </w:r>
      <w:r w:rsidR="00161C9E">
        <w:rPr>
          <w:rFonts w:ascii="Arial" w:hAnsi="Arial" w:cs="Arial"/>
        </w:rPr>
        <w:t xml:space="preserve"> één in </w:t>
      </w:r>
      <w:r w:rsidR="00EF6EAA">
        <w:rPr>
          <w:rFonts w:ascii="Arial" w:hAnsi="Arial" w:cs="Arial"/>
        </w:rPr>
        <w:t xml:space="preserve">Nieuwe-Tonge </w:t>
      </w:r>
      <w:r w:rsidR="00161C9E">
        <w:rPr>
          <w:rFonts w:ascii="Arial" w:hAnsi="Arial" w:cs="Arial"/>
        </w:rPr>
        <w:t>en één in Driebergen</w:t>
      </w:r>
      <w:r>
        <w:rPr>
          <w:rFonts w:ascii="Arial" w:hAnsi="Arial" w:cs="Arial"/>
        </w:rPr>
        <w:t xml:space="preserve">. </w:t>
      </w:r>
      <w:r w:rsidR="00EF6EAA">
        <w:rPr>
          <w:rFonts w:ascii="Arial" w:hAnsi="Arial" w:cs="Arial"/>
        </w:rPr>
        <w:t xml:space="preserve">Mogelijk komt er nog een derde groep elders in het land. </w:t>
      </w:r>
      <w:r>
        <w:rPr>
          <w:rFonts w:ascii="Arial" w:hAnsi="Arial" w:cs="Arial"/>
        </w:rPr>
        <w:t xml:space="preserve">In een serie van tien vrijdagavonden (één per maand) worden basics van het geloof besproken, met een toespitsing op het leven als christen-homo. </w:t>
      </w:r>
      <w:r w:rsidR="00073B60">
        <w:rPr>
          <w:rFonts w:ascii="Arial" w:hAnsi="Arial" w:cs="Arial"/>
        </w:rPr>
        <w:t xml:space="preserve">Meedoen is gratis. Kijk voor meer informatie op </w:t>
      </w:r>
      <w:hyperlink r:id="rId5" w:history="1">
        <w:r w:rsidR="00073B60" w:rsidRPr="00395FBB">
          <w:rPr>
            <w:rStyle w:val="Hyperlink"/>
            <w:rFonts w:ascii="Arial" w:hAnsi="Arial" w:cs="Arial"/>
          </w:rPr>
          <w:t>www.hartvanhomos.nl</w:t>
        </w:r>
      </w:hyperlink>
      <w:r w:rsidR="00073B60">
        <w:rPr>
          <w:rFonts w:ascii="Arial" w:hAnsi="Arial" w:cs="Arial"/>
        </w:rPr>
        <w:t>.</w:t>
      </w:r>
    </w:p>
    <w:p w14:paraId="656AFB5F" w14:textId="77777777" w:rsidR="00073B60" w:rsidRDefault="00073B60" w:rsidP="00A60E6B">
      <w:pPr>
        <w:spacing w:after="0"/>
        <w:rPr>
          <w:rFonts w:ascii="Arial" w:hAnsi="Arial" w:cs="Arial"/>
        </w:rPr>
      </w:pPr>
    </w:p>
    <w:p w14:paraId="2CFB44F2" w14:textId="77777777" w:rsidR="00073B60" w:rsidRDefault="00073B60" w:rsidP="00A60E6B">
      <w:pPr>
        <w:spacing w:after="0"/>
        <w:rPr>
          <w:rFonts w:ascii="Arial" w:hAnsi="Arial" w:cs="Arial"/>
        </w:rPr>
      </w:pPr>
    </w:p>
    <w:p w14:paraId="50705CF6" w14:textId="77777777" w:rsidR="00073B60" w:rsidRPr="00A60E6B" w:rsidRDefault="00073B60" w:rsidP="00A60E6B">
      <w:pPr>
        <w:spacing w:after="0"/>
        <w:rPr>
          <w:rFonts w:ascii="Arial" w:hAnsi="Arial" w:cs="Arial"/>
        </w:rPr>
      </w:pPr>
    </w:p>
    <w:sectPr w:rsidR="00073B60" w:rsidRPr="00A6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6B"/>
    <w:rsid w:val="00073B60"/>
    <w:rsid w:val="00161C9E"/>
    <w:rsid w:val="00701048"/>
    <w:rsid w:val="00A55BCB"/>
    <w:rsid w:val="00A60E6B"/>
    <w:rsid w:val="00A87757"/>
    <w:rsid w:val="00CE302D"/>
    <w:rsid w:val="00D462BC"/>
    <w:rsid w:val="00D64CEA"/>
    <w:rsid w:val="00E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5DC7"/>
  <w15:chartTrackingRefBased/>
  <w15:docId w15:val="{18219A93-FF4D-4B26-BC5A-EB178DE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3B6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3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rtvanhomos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van Wijngaarden | HGJB</dc:creator>
  <cp:keywords/>
  <dc:description/>
  <cp:lastModifiedBy>Herman van Wijngaarden | HGJB</cp:lastModifiedBy>
  <cp:revision>2</cp:revision>
  <dcterms:created xsi:type="dcterms:W3CDTF">2025-01-25T16:07:00Z</dcterms:created>
  <dcterms:modified xsi:type="dcterms:W3CDTF">2025-01-25T16:07:00Z</dcterms:modified>
</cp:coreProperties>
</file>